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4D1B" w14:textId="631D3034" w:rsidR="002B4BF0" w:rsidRDefault="002B4BF0" w:rsidP="002B4BF0">
      <w:pPr>
        <w:jc w:val="center"/>
        <w:outlineLvl w:val="0"/>
        <w:rPr>
          <w:rFonts w:ascii="Times New Roman" w:hAnsi="Times New Roman" w:cs="Times New Roman"/>
          <w:b/>
          <w:color w:val="2F5496" w:themeColor="accent1" w:themeShade="BF"/>
          <w:sz w:val="32"/>
        </w:rPr>
      </w:pPr>
      <w:r w:rsidRPr="0033473B">
        <w:rPr>
          <w:rFonts w:ascii="Times New Roman" w:hAnsi="Times New Roman" w:cs="Times New Roman"/>
          <w:b/>
          <w:color w:val="2F5496" w:themeColor="accent1" w:themeShade="BF"/>
          <w:sz w:val="32"/>
        </w:rPr>
        <w:t>Przedmiotowy system oceniania</w:t>
      </w:r>
      <w:r>
        <w:rPr>
          <w:rFonts w:ascii="Times New Roman" w:hAnsi="Times New Roman" w:cs="Times New Roman"/>
          <w:b/>
          <w:color w:val="2F5496" w:themeColor="accent1" w:themeShade="BF"/>
          <w:sz w:val="32"/>
        </w:rPr>
        <w:t xml:space="preserve"> – klasa 4</w:t>
      </w:r>
    </w:p>
    <w:p w14:paraId="71CF1F84" w14:textId="77777777" w:rsidR="002B4BF0" w:rsidRPr="0033473B" w:rsidRDefault="002B4BF0" w:rsidP="002B4BF0">
      <w:pPr>
        <w:jc w:val="center"/>
        <w:outlineLvl w:val="0"/>
        <w:rPr>
          <w:rFonts w:ascii="Times New Roman" w:hAnsi="Times New Roman" w:cs="Times New Roman"/>
          <w:b/>
          <w:color w:val="2F5496" w:themeColor="accent1" w:themeShade="BF"/>
          <w:sz w:val="32"/>
        </w:rPr>
      </w:pPr>
    </w:p>
    <w:p w14:paraId="611310F4" w14:textId="216C1E80" w:rsidR="00032DFE" w:rsidRPr="002B4BF0" w:rsidRDefault="00D447B0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color w:val="000000"/>
        </w:rPr>
      </w:pPr>
      <w:r w:rsidRPr="002B4BF0">
        <w:rPr>
          <w:rFonts w:ascii="Times New Roman" w:hAnsi="Times New Roman" w:cs="Times New Roman"/>
          <w:color w:val="000000"/>
        </w:rPr>
        <w:t>Ocena osi</w:t>
      </w:r>
      <w:r w:rsidR="00D2765C" w:rsidRPr="002B4BF0">
        <w:rPr>
          <w:rFonts w:ascii="Times New Roman" w:hAnsi="Times New Roman" w:cs="Times New Roman"/>
          <w:color w:val="000000"/>
        </w:rPr>
        <w:t>ą</w:t>
      </w:r>
      <w:r w:rsidRPr="002B4BF0">
        <w:rPr>
          <w:rFonts w:ascii="Times New Roman" w:hAnsi="Times New Roman" w:cs="Times New Roman"/>
          <w:color w:val="000000"/>
        </w:rPr>
        <w:t>gnięć</w:t>
      </w:r>
      <w:r w:rsidR="00032DFE" w:rsidRPr="002B4BF0">
        <w:rPr>
          <w:rFonts w:ascii="Times New Roman" w:hAnsi="Times New Roman" w:cs="Times New Roman"/>
          <w:color w:val="000000"/>
        </w:rPr>
        <w:t xml:space="preserve"> ucz</w:t>
      </w:r>
      <w:r w:rsidRPr="002B4BF0">
        <w:rPr>
          <w:rFonts w:ascii="Times New Roman" w:hAnsi="Times New Roman" w:cs="Times New Roman"/>
          <w:color w:val="000000"/>
        </w:rPr>
        <w:t>nia polega na rozpoznaniu stop</w:t>
      </w:r>
      <w:r w:rsidR="00032DFE" w:rsidRPr="002B4BF0">
        <w:rPr>
          <w:rFonts w:ascii="Times New Roman" w:hAnsi="Times New Roman" w:cs="Times New Roman"/>
          <w:color w:val="000000"/>
        </w:rPr>
        <w:t xml:space="preserve">nia </w:t>
      </w:r>
      <w:r w:rsidRPr="002B4BF0">
        <w:rPr>
          <w:rFonts w:ascii="Times New Roman" w:hAnsi="Times New Roman" w:cs="Times New Roman"/>
          <w:color w:val="000000"/>
        </w:rPr>
        <w:t xml:space="preserve">opanowania przez niego wiadomości </w:t>
      </w:r>
      <w:r w:rsidR="00C14370" w:rsidRPr="002B4BF0">
        <w:rPr>
          <w:rFonts w:ascii="Times New Roman" w:hAnsi="Times New Roman" w:cs="Times New Roman"/>
          <w:color w:val="000000"/>
        </w:rPr>
        <w:br/>
      </w:r>
      <w:r w:rsidRPr="002B4BF0">
        <w:rPr>
          <w:rFonts w:ascii="Times New Roman" w:hAnsi="Times New Roman" w:cs="Times New Roman"/>
          <w:color w:val="000000"/>
        </w:rPr>
        <w:t>i umiejętności rozwi</w:t>
      </w:r>
      <w:r w:rsidR="00D2765C" w:rsidRPr="002B4BF0">
        <w:rPr>
          <w:rFonts w:ascii="Times New Roman" w:hAnsi="Times New Roman" w:cs="Times New Roman"/>
          <w:color w:val="000000"/>
        </w:rPr>
        <w:t>ą</w:t>
      </w:r>
      <w:r w:rsidRPr="002B4BF0">
        <w:rPr>
          <w:rFonts w:ascii="Times New Roman" w:hAnsi="Times New Roman" w:cs="Times New Roman"/>
          <w:color w:val="000000"/>
        </w:rPr>
        <w:t>zywania zadań</w:t>
      </w:r>
      <w:r w:rsidR="00032DFE" w:rsidRPr="002B4BF0">
        <w:rPr>
          <w:rFonts w:ascii="Times New Roman" w:hAnsi="Times New Roman" w:cs="Times New Roman"/>
          <w:color w:val="000000"/>
        </w:rPr>
        <w:t xml:space="preserve"> technicznych w stosunku do </w:t>
      </w:r>
      <w:r w:rsidRPr="002B4BF0">
        <w:rPr>
          <w:rFonts w:ascii="Times New Roman" w:hAnsi="Times New Roman" w:cs="Times New Roman"/>
          <w:color w:val="000000"/>
        </w:rPr>
        <w:t xml:space="preserve">wymagań </w:t>
      </w:r>
      <w:r w:rsidR="00032DFE" w:rsidRPr="002B4BF0">
        <w:rPr>
          <w:rFonts w:ascii="Times New Roman" w:hAnsi="Times New Roman" w:cs="Times New Roman"/>
          <w:color w:val="000000"/>
        </w:rPr>
        <w:t xml:space="preserve">edukacyjnych </w:t>
      </w:r>
      <w:r w:rsidRPr="002B4BF0">
        <w:rPr>
          <w:rFonts w:ascii="Times New Roman" w:hAnsi="Times New Roman" w:cs="Times New Roman"/>
          <w:color w:val="000000"/>
        </w:rPr>
        <w:t>wynikaj</w:t>
      </w:r>
      <w:r w:rsidR="00D2765C" w:rsidRPr="002B4BF0">
        <w:rPr>
          <w:rFonts w:ascii="Times New Roman" w:hAnsi="Times New Roman" w:cs="Times New Roman"/>
          <w:color w:val="000000"/>
        </w:rPr>
        <w:t>ą</w:t>
      </w:r>
      <w:r w:rsidRPr="002B4BF0">
        <w:rPr>
          <w:rFonts w:ascii="Times New Roman" w:hAnsi="Times New Roman" w:cs="Times New Roman"/>
          <w:color w:val="000000"/>
        </w:rPr>
        <w:t>cych</w:t>
      </w:r>
      <w:r w:rsidR="00032DFE" w:rsidRPr="002B4BF0">
        <w:rPr>
          <w:rFonts w:ascii="Times New Roman" w:hAnsi="Times New Roman" w:cs="Times New Roman"/>
          <w:color w:val="000000"/>
        </w:rPr>
        <w:t xml:space="preserve"> z podstawy programowej. Ocenianie </w:t>
      </w:r>
      <w:r w:rsidRPr="002B4BF0">
        <w:rPr>
          <w:rFonts w:ascii="Times New Roman" w:hAnsi="Times New Roman" w:cs="Times New Roman"/>
          <w:color w:val="000000"/>
        </w:rPr>
        <w:t>służy</w:t>
      </w:r>
      <w:r w:rsidR="00B11231">
        <w:rPr>
          <w:rFonts w:ascii="Times New Roman" w:hAnsi="Times New Roman" w:cs="Times New Roman"/>
          <w:color w:val="000000"/>
        </w:rPr>
        <w:t xml:space="preserve"> </w:t>
      </w:r>
      <w:r w:rsidR="00032DFE" w:rsidRPr="002B4BF0">
        <w:rPr>
          <w:rFonts w:ascii="Times New Roman" w:hAnsi="Times New Roman" w:cs="Times New Roman"/>
          <w:color w:val="000000"/>
        </w:rPr>
        <w:t xml:space="preserve">do sprawdzenia </w:t>
      </w:r>
      <w:r w:rsidRPr="002B4BF0">
        <w:rPr>
          <w:rFonts w:ascii="Times New Roman" w:hAnsi="Times New Roman" w:cs="Times New Roman"/>
          <w:color w:val="000000"/>
        </w:rPr>
        <w:t>skuteczności</w:t>
      </w:r>
      <w:r w:rsidR="00032DFE" w:rsidRPr="002B4BF0">
        <w:rPr>
          <w:rFonts w:ascii="Times New Roman" w:hAnsi="Times New Roman" w:cs="Times New Roman"/>
          <w:color w:val="000000"/>
        </w:rPr>
        <w:t xml:space="preserve"> pro</w:t>
      </w:r>
      <w:r w:rsidR="00B11231">
        <w:rPr>
          <w:rFonts w:ascii="Times New Roman" w:hAnsi="Times New Roman" w:cs="Times New Roman"/>
          <w:color w:val="000000"/>
        </w:rPr>
        <w:t>cesu dydaktycznego.</w:t>
      </w:r>
      <w:r w:rsidR="00032DFE" w:rsidRPr="002B4BF0">
        <w:rPr>
          <w:rFonts w:ascii="Times New Roman" w:hAnsi="Times New Roman" w:cs="Times New Roman"/>
          <w:color w:val="000000"/>
        </w:rPr>
        <w:t xml:space="preserve"> </w:t>
      </w:r>
    </w:p>
    <w:p w14:paraId="6EBE6B85" w14:textId="77777777" w:rsidR="00B11231" w:rsidRPr="0033473B" w:rsidRDefault="00B11231" w:rsidP="00B11231">
      <w:pPr>
        <w:ind w:left="1"/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Celem PSO jest:</w:t>
      </w:r>
    </w:p>
    <w:p w14:paraId="1A2FC474" w14:textId="77777777" w:rsidR="00B11231" w:rsidRPr="0033473B" w:rsidRDefault="00B11231" w:rsidP="00B11231">
      <w:pPr>
        <w:rPr>
          <w:rFonts w:ascii="Times New Roman" w:eastAsia="Times New Roman" w:hAnsi="Times New Roman" w:cs="Times New Roman"/>
          <w:lang w:eastAsia="pl-PL"/>
        </w:rPr>
      </w:pPr>
    </w:p>
    <w:p w14:paraId="359068CA" w14:textId="77777777" w:rsidR="00B11231" w:rsidRDefault="00B11231" w:rsidP="00B11231">
      <w:pPr>
        <w:numPr>
          <w:ilvl w:val="0"/>
          <w:numId w:val="15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Poinformowanie ucznia o poziomie jego osiągnięć edukacyjnych postępach w tym zakresie.</w:t>
      </w:r>
    </w:p>
    <w:p w14:paraId="0010CE46" w14:textId="77777777" w:rsidR="00B11231" w:rsidRDefault="00B11231" w:rsidP="00B11231">
      <w:pPr>
        <w:numPr>
          <w:ilvl w:val="0"/>
          <w:numId w:val="15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Pomoc uczniowi w samodzielnym planowaniu swojego rozwoju.</w:t>
      </w:r>
    </w:p>
    <w:p w14:paraId="1FC61272" w14:textId="77777777" w:rsidR="00B11231" w:rsidRDefault="00B11231" w:rsidP="00B11231">
      <w:pPr>
        <w:numPr>
          <w:ilvl w:val="0"/>
          <w:numId w:val="15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Motywowanie ucznia do dalszej pracy.</w:t>
      </w:r>
    </w:p>
    <w:p w14:paraId="0CBE700B" w14:textId="77777777" w:rsidR="00B11231" w:rsidRPr="008864C0" w:rsidRDefault="00B11231" w:rsidP="00B11231">
      <w:pPr>
        <w:numPr>
          <w:ilvl w:val="0"/>
          <w:numId w:val="15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 xml:space="preserve">Dostarczanie rodzicom i nauczycielom informacji o postępach, trudnościach </w:t>
      </w:r>
    </w:p>
    <w:p w14:paraId="00DD01D5" w14:textId="77777777" w:rsidR="00B11231" w:rsidRPr="0033473B" w:rsidRDefault="00B11231" w:rsidP="00B11231">
      <w:pPr>
        <w:tabs>
          <w:tab w:val="left" w:pos="721"/>
        </w:tabs>
        <w:ind w:left="721" w:right="1160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i specjalnych uzdolnieniach ucznia.</w:t>
      </w:r>
    </w:p>
    <w:p w14:paraId="399C05D2" w14:textId="77777777" w:rsidR="00B11231" w:rsidRPr="0033473B" w:rsidRDefault="00B11231" w:rsidP="00B11231">
      <w:pPr>
        <w:rPr>
          <w:rFonts w:ascii="Times New Roman" w:eastAsia="Times New Roman" w:hAnsi="Times New Roman" w:cs="Times New Roman"/>
          <w:lang w:eastAsia="pl-PL"/>
        </w:rPr>
      </w:pPr>
    </w:p>
    <w:p w14:paraId="7187D92D" w14:textId="353DDB86" w:rsidR="00D447B0" w:rsidRPr="002B4BF0" w:rsidRDefault="00D447B0" w:rsidP="00D2765C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2B4BF0">
        <w:rPr>
          <w:rFonts w:ascii="Times New Roman" w:hAnsi="Times New Roman" w:cs="Times New Roman"/>
          <w:b/>
          <w:color w:val="000000" w:themeColor="text1"/>
        </w:rPr>
        <w:t>Kryteria oceniania</w:t>
      </w:r>
    </w:p>
    <w:p w14:paraId="419D5CAD" w14:textId="77777777" w:rsidR="002B4BF0" w:rsidRDefault="002B4BF0" w:rsidP="00D2765C">
      <w:pPr>
        <w:rPr>
          <w:rFonts w:ascii="Times New Roman" w:hAnsi="Times New Roman" w:cs="Times New Roman"/>
        </w:rPr>
      </w:pPr>
    </w:p>
    <w:p w14:paraId="464B48A9" w14:textId="5ED8E385" w:rsidR="00D2765C" w:rsidRPr="002B4BF0" w:rsidRDefault="00D2765C" w:rsidP="00D2765C">
      <w:p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Oceniając osiągnięcia, należy zwrócić uwagę na:</w:t>
      </w:r>
    </w:p>
    <w:p w14:paraId="512F49C5" w14:textId="2CC0A140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rozumienie zjawisk technicznych,</w:t>
      </w:r>
    </w:p>
    <w:p w14:paraId="1E2DE442" w14:textId="40F9A019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umiejętność wnioskowania,</w:t>
      </w:r>
    </w:p>
    <w:p w14:paraId="068B7D39" w14:textId="01C77D8D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czytanie ze zrozumieniem instrukcji urządzeń i przykładów dokumentacji technicznej,</w:t>
      </w:r>
    </w:p>
    <w:p w14:paraId="62A35139" w14:textId="17CEB16C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umiejętność organizacji miejsca pracy,</w:t>
      </w:r>
    </w:p>
    <w:p w14:paraId="177E0338" w14:textId="4E073959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właściwe wykorzystanie</w:t>
      </w:r>
      <w:r w:rsidR="00F37723">
        <w:rPr>
          <w:rFonts w:ascii="Times New Roman" w:hAnsi="Times New Roman" w:cs="Times New Roman"/>
        </w:rPr>
        <w:t xml:space="preserve"> materiałów, narzędzi</w:t>
      </w:r>
      <w:r w:rsidRPr="002B4BF0">
        <w:rPr>
          <w:rFonts w:ascii="Times New Roman" w:hAnsi="Times New Roman" w:cs="Times New Roman"/>
        </w:rPr>
        <w:t xml:space="preserve"> technicznych,</w:t>
      </w:r>
    </w:p>
    <w:p w14:paraId="584E29E0" w14:textId="530D412E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przestrzeganie zasad BHP,</w:t>
      </w:r>
    </w:p>
    <w:p w14:paraId="5D401DE2" w14:textId="05BA1FD4" w:rsidR="00D2765C" w:rsidRPr="002B4BF0" w:rsidRDefault="00D2765C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dokładność i staranność wykonywania zadań</w:t>
      </w:r>
      <w:r w:rsidR="000B4160" w:rsidRPr="002B4BF0">
        <w:rPr>
          <w:rFonts w:ascii="Times New Roman" w:hAnsi="Times New Roman" w:cs="Times New Roman"/>
        </w:rPr>
        <w:t>,</w:t>
      </w:r>
    </w:p>
    <w:p w14:paraId="6FC7FD01" w14:textId="5063CE86" w:rsidR="006C7863" w:rsidRPr="002B4BF0" w:rsidRDefault="006C7863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przyjmowanie postawy proekologicznej</w:t>
      </w:r>
      <w:r w:rsidR="000B4160" w:rsidRPr="002B4BF0">
        <w:rPr>
          <w:rFonts w:ascii="Times New Roman" w:hAnsi="Times New Roman" w:cs="Times New Roman"/>
        </w:rPr>
        <w:t>,</w:t>
      </w:r>
    </w:p>
    <w:p w14:paraId="5D95C8D3" w14:textId="68FB664E" w:rsidR="006C7863" w:rsidRPr="002B4BF0" w:rsidRDefault="006C7863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 xml:space="preserve">przyjmowanie zasady szacunku wobec </w:t>
      </w:r>
      <w:r w:rsidR="000B4160" w:rsidRPr="002B4BF0">
        <w:rPr>
          <w:rFonts w:ascii="Times New Roman" w:hAnsi="Times New Roman" w:cs="Times New Roman"/>
        </w:rPr>
        <w:t>innych uczestników ruchu drogowego, w tym umiejętność udzielania im pomocy w sytuacji zagrożenia zdrowia,</w:t>
      </w:r>
    </w:p>
    <w:p w14:paraId="1A185C8A" w14:textId="68E9B4BD" w:rsidR="006C7863" w:rsidRPr="002B4BF0" w:rsidRDefault="000B4160" w:rsidP="00D2765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przestrzeganie przepisów i zasad obowiązujących w ruchu drogowym dotyczących pieszego, kierującego</w:t>
      </w:r>
      <w:r w:rsidR="006C7863" w:rsidRPr="002B4BF0">
        <w:rPr>
          <w:rFonts w:ascii="Times New Roman" w:hAnsi="Times New Roman" w:cs="Times New Roman"/>
        </w:rPr>
        <w:t xml:space="preserve"> rowerem oraz innymi urządzeniami wykorzystywanymi przez uczniów w ruchu drogowym, takimi jak: hulajnogi elektryczne, urządzenia transportu osobistego</w:t>
      </w:r>
      <w:r w:rsidR="00C14370" w:rsidRPr="002B4BF0">
        <w:rPr>
          <w:rFonts w:ascii="Times New Roman" w:hAnsi="Times New Roman" w:cs="Times New Roman"/>
        </w:rPr>
        <w:t xml:space="preserve"> i urządzenia wspomagające ruch.</w:t>
      </w:r>
    </w:p>
    <w:p w14:paraId="2258EFC2" w14:textId="0FBD91F7" w:rsidR="002B4BF0" w:rsidRDefault="002B4BF0" w:rsidP="00FA12DC">
      <w:pPr>
        <w:rPr>
          <w:rFonts w:ascii="Times New Roman" w:hAnsi="Times New Roman" w:cs="Times New Roman"/>
        </w:rPr>
      </w:pPr>
    </w:p>
    <w:p w14:paraId="27A380C6" w14:textId="640AEB26" w:rsidR="002B4BF0" w:rsidRPr="0033473B" w:rsidRDefault="00B11231" w:rsidP="002B4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Ocena</w:t>
      </w:r>
      <w:r w:rsidR="002B4BF0" w:rsidRPr="0033473B">
        <w:rPr>
          <w:rFonts w:ascii="Times New Roman" w:hAnsi="Times New Roman" w:cs="Times New Roman"/>
          <w:b/>
        </w:rPr>
        <w:t xml:space="preserve"> osiągnięć ucznia</w:t>
      </w:r>
      <w:r>
        <w:rPr>
          <w:rFonts w:ascii="Times New Roman" w:hAnsi="Times New Roman" w:cs="Times New Roman"/>
        </w:rPr>
        <w:t>:</w:t>
      </w:r>
    </w:p>
    <w:p w14:paraId="46900000" w14:textId="77777777" w:rsidR="002B4BF0" w:rsidRPr="0033473B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celujący</w:t>
      </w:r>
      <w:r w:rsidRPr="0033473B">
        <w:rPr>
          <w:rFonts w:ascii="Times New Roman" w:hAnsi="Times New Roman" w:cs="Times New Roman"/>
        </w:rP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1D5CD233" w14:textId="77777777" w:rsidR="002B4BF0" w:rsidRPr="0033473B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bardzo dobry</w:t>
      </w:r>
      <w:r w:rsidRPr="0033473B">
        <w:rPr>
          <w:rFonts w:ascii="Times New Roman" w:hAnsi="Times New Roman" w:cs="Times New Roman"/>
        </w:rP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0CF8ABF9" w14:textId="77777777" w:rsidR="002B4BF0" w:rsidRPr="0033473B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dobry</w:t>
      </w:r>
      <w:r w:rsidRPr="0033473B">
        <w:rPr>
          <w:rFonts w:ascii="Times New Roman" w:hAnsi="Times New Roman" w:cs="Times New Roman"/>
        </w:rP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3AEA20D6" w14:textId="77777777" w:rsidR="002B4BF0" w:rsidRPr="0033473B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dostateczny</w:t>
      </w:r>
      <w:r w:rsidRPr="0033473B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42FA801E" w14:textId="77777777" w:rsidR="002B4BF0" w:rsidRPr="0033473B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dopuszczający</w:t>
      </w:r>
      <w:r w:rsidRPr="0033473B">
        <w:rPr>
          <w:rFonts w:ascii="Times New Roman" w:hAnsi="Times New Roman" w:cs="Times New Roman"/>
        </w:rP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1F11D897" w14:textId="1819BB94" w:rsidR="002B4BF0" w:rsidRDefault="002B4BF0" w:rsidP="002B4BF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lastRenderedPageBreak/>
        <w:t>Stopień niedostateczny</w:t>
      </w:r>
      <w:r w:rsidRPr="0033473B">
        <w:rPr>
          <w:rFonts w:ascii="Times New Roman" w:hAnsi="Times New Roman" w:cs="Times New Roman"/>
        </w:rPr>
        <w:t xml:space="preserve"> uzyskuje uczeń, który nie zdobył wiadomości i umiejętności niezbędnych do dalszego kształcenia. W trakcie pracy na lekcji nie wykazuje zaangażowania, przeważnie jest nieprzygotowany do zajęć i lekceważy podstawowe obowią</w:t>
      </w:r>
      <w:r>
        <w:rPr>
          <w:rFonts w:ascii="Times New Roman" w:hAnsi="Times New Roman" w:cs="Times New Roman"/>
        </w:rPr>
        <w:t>zki szkolne.</w:t>
      </w:r>
    </w:p>
    <w:p w14:paraId="240B800E" w14:textId="103A2FD0" w:rsidR="002B4BF0" w:rsidRDefault="002B4BF0" w:rsidP="002B4BF0">
      <w:pPr>
        <w:jc w:val="both"/>
        <w:rPr>
          <w:rFonts w:ascii="Times New Roman" w:hAnsi="Times New Roman" w:cs="Times New Roman"/>
        </w:rPr>
      </w:pPr>
    </w:p>
    <w:p w14:paraId="1CD33DCF" w14:textId="00F105DF" w:rsidR="002B4BF0" w:rsidRDefault="002B4BF0" w:rsidP="002B4BF0">
      <w:pPr>
        <w:jc w:val="both"/>
        <w:rPr>
          <w:rFonts w:ascii="Times New Roman" w:hAnsi="Times New Roman" w:cs="Times New Roman"/>
        </w:rPr>
      </w:pPr>
    </w:p>
    <w:p w14:paraId="5474073E" w14:textId="77777777" w:rsidR="00F37723" w:rsidRPr="002B4BF0" w:rsidRDefault="00F37723" w:rsidP="00F37723">
      <w:pPr>
        <w:rPr>
          <w:rFonts w:ascii="Times New Roman" w:hAnsi="Times New Roman" w:cs="Times New Roman"/>
          <w:b/>
        </w:rPr>
      </w:pPr>
      <w:r w:rsidRPr="002B4BF0">
        <w:rPr>
          <w:rFonts w:ascii="Times New Roman" w:hAnsi="Times New Roman" w:cs="Times New Roman"/>
          <w:b/>
        </w:rPr>
        <w:t>Podczas oceniania osiągnięć uczniów poza wiedzą i umiejętnościami należy wziąć pod uwagę:</w:t>
      </w:r>
    </w:p>
    <w:p w14:paraId="0246AFD1" w14:textId="77777777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aktywność podczas lekcji,</w:t>
      </w:r>
    </w:p>
    <w:p w14:paraId="6CD393AE" w14:textId="77777777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zaangażowanie w wykonywane zadania,</w:t>
      </w:r>
    </w:p>
    <w:p w14:paraId="0BD5613E" w14:textId="77777777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umiejętność pracy w grupie,</w:t>
      </w:r>
    </w:p>
    <w:p w14:paraId="140048A4" w14:textId="77777777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obowiązkowość i systematyczność,</w:t>
      </w:r>
    </w:p>
    <w:p w14:paraId="69EF6922" w14:textId="77777777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 xml:space="preserve">udział i uzyskane wyniki w konkursach </w:t>
      </w:r>
    </w:p>
    <w:p w14:paraId="20A127FA" w14:textId="07B92ECB" w:rsidR="00F37723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udział w pracach na rzecz szkoły i ochrony środowiska naturalnego.</w:t>
      </w:r>
    </w:p>
    <w:p w14:paraId="6644E3AE" w14:textId="696D0240" w:rsidR="00F37723" w:rsidRPr="002B4BF0" w:rsidRDefault="00F37723" w:rsidP="00F3772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zeszytu przedmiotowego</w:t>
      </w:r>
    </w:p>
    <w:p w14:paraId="61876780" w14:textId="77777777" w:rsidR="00F37723" w:rsidRPr="002B4BF0" w:rsidRDefault="00F37723" w:rsidP="00F37723">
      <w:pPr>
        <w:pStyle w:val="Akapitzlist"/>
        <w:rPr>
          <w:rFonts w:ascii="Times New Roman" w:hAnsi="Times New Roman" w:cs="Times New Roman"/>
        </w:rPr>
      </w:pPr>
    </w:p>
    <w:p w14:paraId="229A96DB" w14:textId="77777777" w:rsidR="00F37723" w:rsidRPr="002B4BF0" w:rsidRDefault="00F37723" w:rsidP="00F37723">
      <w:pPr>
        <w:jc w:val="both"/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Ważna jest także racjonalne gospodarowanie materiałami, w tym wykorzystywanie materiałów pochodzących z recyklingu. </w:t>
      </w:r>
    </w:p>
    <w:p w14:paraId="1F9A24FB" w14:textId="77777777" w:rsidR="00F37723" w:rsidRPr="002B4BF0" w:rsidRDefault="00F37723" w:rsidP="00F37723">
      <w:pPr>
        <w:jc w:val="both"/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Ocena powinna przede wszystkim odzwierciedlać indywidualne podejście ucznia do lekcji, jego motywację i zaangażowanie w pracę.</w:t>
      </w:r>
    </w:p>
    <w:p w14:paraId="7789675B" w14:textId="77777777" w:rsidR="00F37723" w:rsidRPr="002B4BF0" w:rsidRDefault="00F37723" w:rsidP="00F37723">
      <w:pPr>
        <w:rPr>
          <w:rFonts w:ascii="Times New Roman" w:hAnsi="Times New Roman" w:cs="Times New Roman"/>
        </w:rPr>
      </w:pPr>
    </w:p>
    <w:p w14:paraId="6D4EF469" w14:textId="77777777" w:rsidR="00F37723" w:rsidRPr="00F37723" w:rsidRDefault="00F37723" w:rsidP="00F37723">
      <w:pPr>
        <w:outlineLvl w:val="0"/>
        <w:rPr>
          <w:rFonts w:ascii="Times New Roman" w:hAnsi="Times New Roman" w:cs="Times New Roman"/>
          <w:b/>
          <w:color w:val="000000" w:themeColor="text1"/>
        </w:rPr>
      </w:pPr>
      <w:r w:rsidRPr="00F37723">
        <w:rPr>
          <w:rFonts w:ascii="Times New Roman" w:hAnsi="Times New Roman" w:cs="Times New Roman"/>
          <w:b/>
          <w:color w:val="000000" w:themeColor="text1"/>
        </w:rPr>
        <w:t>Metody sprawdzania osiągnięć</w:t>
      </w:r>
    </w:p>
    <w:p w14:paraId="09033EC8" w14:textId="77777777" w:rsidR="00F37723" w:rsidRPr="002B4BF0" w:rsidRDefault="00F37723" w:rsidP="00F37723">
      <w:pPr>
        <w:jc w:val="both"/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5C8C4204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karty pracy,</w:t>
      </w:r>
    </w:p>
    <w:p w14:paraId="0BCD789C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test,</w:t>
      </w:r>
    </w:p>
    <w:p w14:paraId="6498B463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kartkówka,</w:t>
      </w:r>
    </w:p>
    <w:p w14:paraId="514D3140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sprawdzian,</w:t>
      </w:r>
    </w:p>
    <w:p w14:paraId="196744AF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zadanie praktyczne,</w:t>
      </w:r>
    </w:p>
    <w:p w14:paraId="2F18AE50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aktywność na lekcji,</w:t>
      </w:r>
    </w:p>
    <w:p w14:paraId="60E3FBE4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odpowiedź ustna,</w:t>
      </w:r>
    </w:p>
    <w:p w14:paraId="254348F3" w14:textId="77777777" w:rsidR="00F37723" w:rsidRPr="002B4BF0" w:rsidRDefault="00F37723" w:rsidP="00F3772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2B4BF0">
        <w:rPr>
          <w:rFonts w:ascii="Times New Roman" w:hAnsi="Times New Roman" w:cs="Times New Roman"/>
        </w:rPr>
        <w:t>samodzielna prezentacja,</w:t>
      </w:r>
    </w:p>
    <w:p w14:paraId="397ADEEE" w14:textId="50609381" w:rsidR="002B4BF0" w:rsidRPr="00BF5C6A" w:rsidRDefault="00F37723" w:rsidP="00BF5C6A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  <w:sectPr w:rsidR="002B4BF0" w:rsidRPr="00BF5C6A">
          <w:pgSz w:w="11900" w:h="16838"/>
          <w:pgMar w:top="1130" w:right="846" w:bottom="237" w:left="1419" w:header="0" w:footer="0" w:gutter="0"/>
          <w:cols w:space="0" w:equalWidth="0">
            <w:col w:w="9641"/>
          </w:cols>
          <w:docGrid w:linePitch="360"/>
        </w:sectPr>
      </w:pPr>
      <w:r w:rsidRPr="002B4BF0">
        <w:rPr>
          <w:rFonts w:ascii="Times New Roman" w:hAnsi="Times New Roman" w:cs="Times New Roman"/>
        </w:rPr>
        <w:t>praca pozalekcyjna (np. konkurs, projekt).</w:t>
      </w:r>
    </w:p>
    <w:p w14:paraId="46D60A50" w14:textId="77777777" w:rsidR="007604D9" w:rsidRPr="002B4BF0" w:rsidRDefault="007604D9" w:rsidP="007604D9">
      <w:pPr>
        <w:rPr>
          <w:rFonts w:ascii="Times New Roman" w:hAnsi="Times New Roman" w:cs="Times New Roman"/>
        </w:rPr>
      </w:pPr>
    </w:p>
    <w:sectPr w:rsidR="007604D9" w:rsidRPr="002B4BF0" w:rsidSect="002F0DA6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0A72" w14:textId="77777777" w:rsidR="003B3876" w:rsidRDefault="003B3876" w:rsidP="00CC5B44">
      <w:r>
        <w:separator/>
      </w:r>
    </w:p>
  </w:endnote>
  <w:endnote w:type="continuationSeparator" w:id="0">
    <w:p w14:paraId="76880029" w14:textId="77777777" w:rsidR="003B3876" w:rsidRDefault="003B3876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22FFE8D5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231">
          <w:rPr>
            <w:noProof/>
          </w:rPr>
          <w:t>3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C4B6" w14:textId="77777777" w:rsidR="003B3876" w:rsidRDefault="003B3876" w:rsidP="00CC5B44">
      <w:r>
        <w:separator/>
      </w:r>
    </w:p>
  </w:footnote>
  <w:footnote w:type="continuationSeparator" w:id="0">
    <w:p w14:paraId="158504BE" w14:textId="77777777" w:rsidR="003B3876" w:rsidRDefault="003B3876" w:rsidP="00C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85063">
    <w:abstractNumId w:val="3"/>
  </w:num>
  <w:num w:numId="2" w16cid:durableId="223218889">
    <w:abstractNumId w:val="12"/>
  </w:num>
  <w:num w:numId="3" w16cid:durableId="128205574">
    <w:abstractNumId w:val="14"/>
  </w:num>
  <w:num w:numId="4" w16cid:durableId="924266641">
    <w:abstractNumId w:val="11"/>
  </w:num>
  <w:num w:numId="5" w16cid:durableId="117918188">
    <w:abstractNumId w:val="10"/>
  </w:num>
  <w:num w:numId="6" w16cid:durableId="46036166">
    <w:abstractNumId w:val="5"/>
  </w:num>
  <w:num w:numId="7" w16cid:durableId="2051606982">
    <w:abstractNumId w:val="0"/>
  </w:num>
  <w:num w:numId="8" w16cid:durableId="575824821">
    <w:abstractNumId w:val="7"/>
  </w:num>
  <w:num w:numId="9" w16cid:durableId="662467717">
    <w:abstractNumId w:val="6"/>
  </w:num>
  <w:num w:numId="10" w16cid:durableId="393965446">
    <w:abstractNumId w:val="2"/>
  </w:num>
  <w:num w:numId="11" w16cid:durableId="1640303744">
    <w:abstractNumId w:val="13"/>
  </w:num>
  <w:num w:numId="12" w16cid:durableId="1466200137">
    <w:abstractNumId w:val="8"/>
  </w:num>
  <w:num w:numId="13" w16cid:durableId="1330523124">
    <w:abstractNumId w:val="4"/>
  </w:num>
  <w:num w:numId="14" w16cid:durableId="1380667875">
    <w:abstractNumId w:val="9"/>
  </w:num>
  <w:num w:numId="15" w16cid:durableId="404258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FE"/>
    <w:rsid w:val="00032DFE"/>
    <w:rsid w:val="000B29CE"/>
    <w:rsid w:val="000B4160"/>
    <w:rsid w:val="00173B92"/>
    <w:rsid w:val="00176768"/>
    <w:rsid w:val="002541F1"/>
    <w:rsid w:val="002578C8"/>
    <w:rsid w:val="002660C0"/>
    <w:rsid w:val="002B4BF0"/>
    <w:rsid w:val="002F0DA6"/>
    <w:rsid w:val="00345FBB"/>
    <w:rsid w:val="0034641E"/>
    <w:rsid w:val="00355EE1"/>
    <w:rsid w:val="003B3876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45C9"/>
    <w:rsid w:val="0089185A"/>
    <w:rsid w:val="008F3BE7"/>
    <w:rsid w:val="00937905"/>
    <w:rsid w:val="009A6F16"/>
    <w:rsid w:val="00A320EE"/>
    <w:rsid w:val="00A65A0D"/>
    <w:rsid w:val="00A91E01"/>
    <w:rsid w:val="00B11231"/>
    <w:rsid w:val="00BF5C6A"/>
    <w:rsid w:val="00C14370"/>
    <w:rsid w:val="00CC5B44"/>
    <w:rsid w:val="00D2765C"/>
    <w:rsid w:val="00D447B0"/>
    <w:rsid w:val="00DC23EA"/>
    <w:rsid w:val="00E44AD9"/>
    <w:rsid w:val="00F37723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Iwona Kowalska</cp:lastModifiedBy>
  <cp:revision>2</cp:revision>
  <dcterms:created xsi:type="dcterms:W3CDTF">2024-09-04T16:41:00Z</dcterms:created>
  <dcterms:modified xsi:type="dcterms:W3CDTF">2024-09-04T16:41:00Z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