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5C" w:rsidRPr="003E745C" w:rsidRDefault="002D4108" w:rsidP="003E745C">
      <w:pPr>
        <w:jc w:val="center"/>
        <w:rPr>
          <w:rFonts w:ascii="Times New Roman" w:hAnsi="Times New Roman" w:cs="Times New Roman"/>
        </w:rPr>
      </w:pPr>
      <w:r w:rsidRPr="003E745C">
        <w:rPr>
          <w:rFonts w:ascii="Times New Roman" w:hAnsi="Times New Roman" w:cs="Times New Roman"/>
        </w:rPr>
        <w:t>PRZEDMIOTOWY SYSTEM OCENIANIA Z MATEMATYKI</w:t>
      </w:r>
    </w:p>
    <w:p w:rsidR="003E745C" w:rsidRPr="003E745C" w:rsidRDefault="002D4108" w:rsidP="003E745C">
      <w:pPr>
        <w:jc w:val="both"/>
        <w:rPr>
          <w:rFonts w:ascii="Times New Roman" w:hAnsi="Times New Roman" w:cs="Times New Roman"/>
        </w:rPr>
      </w:pPr>
      <w:r w:rsidRPr="003E745C">
        <w:rPr>
          <w:rFonts w:ascii="Times New Roman" w:hAnsi="Times New Roman" w:cs="Times New Roman"/>
        </w:rPr>
        <w:t>Sprawdzanie wiadomości i umiejętności ucznia może się odbywać w następujący sposób:</w:t>
      </w:r>
    </w:p>
    <w:p w:rsidR="002D4108" w:rsidRPr="003E745C" w:rsidRDefault="002D4108" w:rsidP="003E74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E745C">
        <w:rPr>
          <w:rFonts w:ascii="Times New Roman" w:hAnsi="Times New Roman" w:cs="Times New Roman"/>
        </w:rPr>
        <w:t>Pisemne sprawdziany, które są zapowiedziane z tygodniowym wyprzedzeniem</w:t>
      </w:r>
    </w:p>
    <w:p w:rsidR="002D4108" w:rsidRPr="003E745C" w:rsidRDefault="002D4108" w:rsidP="003E745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E745C">
        <w:rPr>
          <w:rFonts w:ascii="Times New Roman" w:hAnsi="Times New Roman" w:cs="Times New Roman"/>
        </w:rPr>
        <w:t>Kartkówki z trzech ostatnich lekcji nie muszą być zapowiadane i trwają ok. 15 minut</w:t>
      </w:r>
    </w:p>
    <w:p w:rsidR="002D4108" w:rsidRPr="003E745C" w:rsidRDefault="002D4108" w:rsidP="003E745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E745C">
        <w:rPr>
          <w:rFonts w:ascii="Times New Roman" w:hAnsi="Times New Roman" w:cs="Times New Roman"/>
        </w:rPr>
        <w:t>Testy</w:t>
      </w:r>
    </w:p>
    <w:p w:rsidR="002D4108" w:rsidRPr="003E745C" w:rsidRDefault="002D4108" w:rsidP="003E745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E745C">
        <w:rPr>
          <w:rFonts w:ascii="Times New Roman" w:hAnsi="Times New Roman" w:cs="Times New Roman"/>
        </w:rPr>
        <w:t>Odpowiedzi ustne</w:t>
      </w:r>
    </w:p>
    <w:p w:rsidR="002D4108" w:rsidRPr="003E745C" w:rsidRDefault="002D4108" w:rsidP="003E745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E745C">
        <w:rPr>
          <w:rFonts w:ascii="Times New Roman" w:hAnsi="Times New Roman" w:cs="Times New Roman"/>
        </w:rPr>
        <w:t>Samodzielna praca domowa</w:t>
      </w:r>
    </w:p>
    <w:p w:rsidR="002D4108" w:rsidRPr="003E745C" w:rsidRDefault="002D4108" w:rsidP="003E745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E745C">
        <w:rPr>
          <w:rFonts w:ascii="Times New Roman" w:hAnsi="Times New Roman" w:cs="Times New Roman"/>
        </w:rPr>
        <w:t>Praca na lekcji</w:t>
      </w:r>
    </w:p>
    <w:p w:rsidR="002D4108" w:rsidRPr="003E745C" w:rsidRDefault="002D4108" w:rsidP="003E745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E745C">
        <w:rPr>
          <w:rFonts w:ascii="Times New Roman" w:hAnsi="Times New Roman" w:cs="Times New Roman"/>
        </w:rPr>
        <w:t>Osiągnięcia w konkursach przedmiotowych</w:t>
      </w:r>
    </w:p>
    <w:p w:rsidR="002D4108" w:rsidRPr="003E745C" w:rsidRDefault="002D4108" w:rsidP="003E745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3E745C">
        <w:rPr>
          <w:rFonts w:ascii="Times New Roman" w:hAnsi="Times New Roman" w:cs="Times New Roman"/>
        </w:rPr>
        <w:t>Sprawdziany i kartkówki są obowiązkowe.</w:t>
      </w:r>
    </w:p>
    <w:p w:rsidR="002D4108" w:rsidRPr="003E745C" w:rsidRDefault="002D4108" w:rsidP="003E745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3E745C">
        <w:rPr>
          <w:rFonts w:ascii="Times New Roman" w:hAnsi="Times New Roman" w:cs="Times New Roman"/>
        </w:rPr>
        <w:t>Kartkówki i odpowiedzi ustne nie podlegają poprawie.</w:t>
      </w:r>
    </w:p>
    <w:p w:rsidR="002D4108" w:rsidRPr="003E745C" w:rsidRDefault="002D4108" w:rsidP="003E745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3E745C">
        <w:rPr>
          <w:rFonts w:ascii="Times New Roman" w:hAnsi="Times New Roman" w:cs="Times New Roman"/>
        </w:rPr>
        <w:t>Jeżeli uczeń opuścił sprawdzian z przyczyn losowych, to ma obowiązek napisać go w terminie ustalonym przez nauczyciela, jednak nie później niż w ciągu dwóch tygodni od powrotu do szkoły.</w:t>
      </w:r>
    </w:p>
    <w:p w:rsidR="002D4108" w:rsidRPr="003E745C" w:rsidRDefault="002D4108" w:rsidP="003E745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3E745C">
        <w:rPr>
          <w:rFonts w:ascii="Times New Roman" w:hAnsi="Times New Roman" w:cs="Times New Roman"/>
        </w:rPr>
        <w:t xml:space="preserve">Uczeń ma możliwość poprawienia każdej oceny (oprócz </w:t>
      </w:r>
      <w:proofErr w:type="spellStart"/>
      <w:r w:rsidRPr="003E745C">
        <w:rPr>
          <w:rFonts w:ascii="Times New Roman" w:hAnsi="Times New Roman" w:cs="Times New Roman"/>
        </w:rPr>
        <w:t>bdb</w:t>
      </w:r>
      <w:proofErr w:type="spellEnd"/>
      <w:r w:rsidRPr="003E745C">
        <w:rPr>
          <w:rFonts w:ascii="Times New Roman" w:hAnsi="Times New Roman" w:cs="Times New Roman"/>
        </w:rPr>
        <w:t xml:space="preserve">) ze sprawdzianu </w:t>
      </w:r>
      <w:r w:rsidR="007C7741" w:rsidRPr="003E745C">
        <w:rPr>
          <w:rFonts w:ascii="Times New Roman" w:hAnsi="Times New Roman" w:cs="Times New Roman"/>
        </w:rPr>
        <w:t xml:space="preserve">tylko raz w ciągu semestru </w:t>
      </w:r>
      <w:r w:rsidRPr="003E745C">
        <w:rPr>
          <w:rFonts w:ascii="Times New Roman" w:hAnsi="Times New Roman" w:cs="Times New Roman"/>
        </w:rPr>
        <w:t xml:space="preserve">w ciągu dwóch tygodni od </w:t>
      </w:r>
      <w:r w:rsidR="007C7741" w:rsidRPr="003E745C">
        <w:rPr>
          <w:rFonts w:ascii="Times New Roman" w:hAnsi="Times New Roman" w:cs="Times New Roman"/>
        </w:rPr>
        <w:t>dnia otrzymania do wglądu poprawionej i ocenionej pracy klasowej w formie wyznaczonej przez nauczyciela: pisemnej lub ustnej.</w:t>
      </w:r>
    </w:p>
    <w:p w:rsidR="007C7741" w:rsidRPr="003E745C" w:rsidRDefault="007C7741" w:rsidP="003E745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3E745C">
        <w:rPr>
          <w:rFonts w:ascii="Times New Roman" w:hAnsi="Times New Roman" w:cs="Times New Roman"/>
        </w:rPr>
        <w:t>Uczeń ma możliwość poprawienia każdego sprawdzianu, z którego otrzymał ocenę niedostateczną. Ocena z poprawkowego sprawdzianu wpisywana jest jako kolejna.</w:t>
      </w:r>
    </w:p>
    <w:p w:rsidR="007C7741" w:rsidRPr="003E745C" w:rsidRDefault="007C7741" w:rsidP="003E745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3E745C">
        <w:rPr>
          <w:rFonts w:ascii="Times New Roman" w:hAnsi="Times New Roman" w:cs="Times New Roman"/>
        </w:rPr>
        <w:t>W uzasadnionych przypadkach nauczyciel może odmówić uczniowi prawa do poprawy oceny niedostatecznej (lekceważenie, świadome opuszczanie zajęć itp.).</w:t>
      </w:r>
    </w:p>
    <w:p w:rsidR="007C7741" w:rsidRPr="003E745C" w:rsidRDefault="007C7741" w:rsidP="003E745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3E745C">
        <w:rPr>
          <w:rFonts w:ascii="Times New Roman" w:hAnsi="Times New Roman" w:cs="Times New Roman"/>
        </w:rPr>
        <w:t>W przypadku, kiedy nauczyciel stwierdzi niesamodzielną pracę podczas sprawdzianu, odpisywanie, ściąganie itp. Nauczyciel przerywa sprawdzian i wpisuje ocenę niedostateczną.</w:t>
      </w:r>
    </w:p>
    <w:p w:rsidR="007C7741" w:rsidRPr="003E745C" w:rsidRDefault="007C7741" w:rsidP="003E745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3E745C">
        <w:rPr>
          <w:rFonts w:ascii="Times New Roman" w:hAnsi="Times New Roman" w:cs="Times New Roman"/>
        </w:rPr>
        <w:t>Uczeń ma prawo do dwukrotnego w ciągu semestru zgłoszenia nieprzygotowania do lekcji. Przez nieprzygotowanie rozumiemy: brak zeszytu, brak pracy domowej, niegotowość do odpowiedzi, brak przyborów potrzebnych do lekcji.</w:t>
      </w:r>
    </w:p>
    <w:p w:rsidR="007C7741" w:rsidRPr="003E745C" w:rsidRDefault="007C7741" w:rsidP="003E745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3E745C">
        <w:rPr>
          <w:rFonts w:ascii="Times New Roman" w:hAnsi="Times New Roman" w:cs="Times New Roman"/>
        </w:rPr>
        <w:t>Po wykorzystaniu limitu określonego w punkcie 9 uczeń otrzymuje za każde nieprzygotowanie ocenę niedostateczną.</w:t>
      </w:r>
    </w:p>
    <w:p w:rsidR="007C7741" w:rsidRPr="003E745C" w:rsidRDefault="00B8280B" w:rsidP="003E745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3E745C">
        <w:rPr>
          <w:rFonts w:ascii="Times New Roman" w:hAnsi="Times New Roman" w:cs="Times New Roman"/>
        </w:rPr>
        <w:t>Nieprzygotowanie nie obejmuje:</w:t>
      </w:r>
    </w:p>
    <w:p w:rsidR="00B8280B" w:rsidRPr="003E745C" w:rsidRDefault="00B8280B" w:rsidP="003E745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3E745C">
        <w:rPr>
          <w:rFonts w:ascii="Times New Roman" w:hAnsi="Times New Roman" w:cs="Times New Roman"/>
        </w:rPr>
        <w:t>Zapowiedzianych sprawdzianów ( z wyjątkiem długotrwałej choroby powyżej tygodnia)</w:t>
      </w:r>
    </w:p>
    <w:p w:rsidR="00B8280B" w:rsidRPr="003E745C" w:rsidRDefault="00B8280B" w:rsidP="003E745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3E745C">
        <w:rPr>
          <w:rFonts w:ascii="Times New Roman" w:hAnsi="Times New Roman" w:cs="Times New Roman"/>
        </w:rPr>
        <w:t>Zapowiedzianych kartkówek</w:t>
      </w:r>
    </w:p>
    <w:p w:rsidR="00B8280B" w:rsidRPr="003E745C" w:rsidRDefault="00B8280B" w:rsidP="003E745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3E745C">
        <w:rPr>
          <w:rFonts w:ascii="Times New Roman" w:hAnsi="Times New Roman" w:cs="Times New Roman"/>
        </w:rPr>
        <w:t xml:space="preserve">Prac domowych długoterminowych, zadanych 1-2 tygodnie przed lekcją </w:t>
      </w:r>
    </w:p>
    <w:p w:rsidR="00B8280B" w:rsidRPr="003E745C" w:rsidRDefault="00B8280B" w:rsidP="003E745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3E745C">
        <w:rPr>
          <w:rFonts w:ascii="Times New Roman" w:hAnsi="Times New Roman" w:cs="Times New Roman"/>
        </w:rPr>
        <w:t>Pracy na bieżącej lekcji</w:t>
      </w:r>
    </w:p>
    <w:p w:rsidR="00B8280B" w:rsidRPr="003E745C" w:rsidRDefault="00B8280B" w:rsidP="003E745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3E745C">
        <w:rPr>
          <w:rFonts w:ascii="Times New Roman" w:hAnsi="Times New Roman" w:cs="Times New Roman"/>
        </w:rPr>
        <w:t xml:space="preserve">Aktywność ucznia na lekcji może być oceniana stopniem lub plusem (za trzy plusy uczeń otrzymuje ocenę </w:t>
      </w:r>
      <w:proofErr w:type="spellStart"/>
      <w:r w:rsidRPr="003E745C">
        <w:rPr>
          <w:rFonts w:ascii="Times New Roman" w:hAnsi="Times New Roman" w:cs="Times New Roman"/>
        </w:rPr>
        <w:t>bdb</w:t>
      </w:r>
      <w:proofErr w:type="spellEnd"/>
      <w:r w:rsidRPr="003E745C">
        <w:rPr>
          <w:rFonts w:ascii="Times New Roman" w:hAnsi="Times New Roman" w:cs="Times New Roman"/>
        </w:rPr>
        <w:t>).</w:t>
      </w:r>
    </w:p>
    <w:p w:rsidR="00B8280B" w:rsidRPr="003E745C" w:rsidRDefault="00B8280B" w:rsidP="003E745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3E745C">
        <w:rPr>
          <w:rFonts w:ascii="Times New Roman" w:hAnsi="Times New Roman" w:cs="Times New Roman"/>
        </w:rPr>
        <w:t>Zadanie domowe może być sprawdzone poprzez odpytanie przy tablicy lub kartkówkę.</w:t>
      </w:r>
    </w:p>
    <w:p w:rsidR="00B8280B" w:rsidRPr="003E745C" w:rsidRDefault="00B8280B" w:rsidP="003E745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3E745C">
        <w:rPr>
          <w:rFonts w:ascii="Times New Roman" w:hAnsi="Times New Roman" w:cs="Times New Roman"/>
        </w:rPr>
        <w:t>Ocena prac pisemnych wg  WSO:</w:t>
      </w:r>
    </w:p>
    <w:p w:rsidR="00B8280B" w:rsidRPr="003E745C" w:rsidRDefault="0094322C" w:rsidP="003E745C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3E745C">
        <w:rPr>
          <w:rFonts w:ascii="Times New Roman" w:hAnsi="Times New Roman" w:cs="Times New Roman"/>
        </w:rPr>
        <w:t>0 – 34% - niedostateczny</w:t>
      </w:r>
    </w:p>
    <w:p w:rsidR="0094322C" w:rsidRPr="003E745C" w:rsidRDefault="0094322C" w:rsidP="003E745C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3E745C">
        <w:rPr>
          <w:rFonts w:ascii="Times New Roman" w:hAnsi="Times New Roman" w:cs="Times New Roman"/>
        </w:rPr>
        <w:t>35 – 50% - dopuszczający</w:t>
      </w:r>
    </w:p>
    <w:p w:rsidR="0094322C" w:rsidRPr="003E745C" w:rsidRDefault="0094322C" w:rsidP="003E745C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3E745C">
        <w:rPr>
          <w:rFonts w:ascii="Times New Roman" w:hAnsi="Times New Roman" w:cs="Times New Roman"/>
        </w:rPr>
        <w:t>51 – 74% - dostateczny</w:t>
      </w:r>
    </w:p>
    <w:p w:rsidR="0094322C" w:rsidRPr="003E745C" w:rsidRDefault="0094322C" w:rsidP="003E745C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3E745C">
        <w:rPr>
          <w:rFonts w:ascii="Times New Roman" w:hAnsi="Times New Roman" w:cs="Times New Roman"/>
        </w:rPr>
        <w:t>75 – 90% - dobry</w:t>
      </w:r>
    </w:p>
    <w:p w:rsidR="0094322C" w:rsidRPr="003E745C" w:rsidRDefault="0094322C" w:rsidP="003E745C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3E745C">
        <w:rPr>
          <w:rFonts w:ascii="Times New Roman" w:hAnsi="Times New Roman" w:cs="Times New Roman"/>
        </w:rPr>
        <w:t>91 – 100% - bardzo dobry</w:t>
      </w:r>
    </w:p>
    <w:p w:rsidR="0094322C" w:rsidRPr="003E745C" w:rsidRDefault="0094322C" w:rsidP="003E745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45C">
        <w:rPr>
          <w:rFonts w:ascii="Times New Roman" w:hAnsi="Times New Roman" w:cs="Times New Roman"/>
          <w:sz w:val="24"/>
          <w:szCs w:val="24"/>
        </w:rPr>
        <w:t>Ocenę celującą otrzymuje uczeń, który uzyskał 100% punktów i rozwiązał zadania dodatkowe.</w:t>
      </w:r>
    </w:p>
    <w:p w:rsidR="0094322C" w:rsidRPr="003E745C" w:rsidRDefault="0094322C" w:rsidP="003E745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45C">
        <w:rPr>
          <w:rFonts w:ascii="Times New Roman" w:hAnsi="Times New Roman" w:cs="Times New Roman"/>
          <w:sz w:val="24"/>
          <w:szCs w:val="24"/>
        </w:rPr>
        <w:t>Nauczyciel poprawia sprawdziany w ciągu dwóch tygodni a kartkówki w ciągu tygodnia.</w:t>
      </w:r>
    </w:p>
    <w:p w:rsidR="0094322C" w:rsidRPr="003E745C" w:rsidRDefault="0094322C" w:rsidP="003E745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45C">
        <w:rPr>
          <w:rFonts w:ascii="Times New Roman" w:hAnsi="Times New Roman" w:cs="Times New Roman"/>
          <w:sz w:val="24"/>
          <w:szCs w:val="24"/>
        </w:rPr>
        <w:t>Ocena semestralna i roczna z przedmiotu nie jest średnią arytmetyczną ocen cząstkowych. 80% oceny stanowią wyniki z prac klasowych.</w:t>
      </w:r>
    </w:p>
    <w:p w:rsidR="0094322C" w:rsidRPr="003E745C" w:rsidRDefault="0094322C" w:rsidP="003E745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45C">
        <w:rPr>
          <w:rFonts w:ascii="Times New Roman" w:hAnsi="Times New Roman" w:cs="Times New Roman"/>
          <w:sz w:val="24"/>
          <w:szCs w:val="24"/>
        </w:rPr>
        <w:t>Uczeń zobowiązany jest do posiadania podręcznika oraz prowadzenia zeszytu przedmiotowego.</w:t>
      </w:r>
    </w:p>
    <w:p w:rsidR="0094322C" w:rsidRPr="003E745C" w:rsidRDefault="0094322C" w:rsidP="003E745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45C">
        <w:rPr>
          <w:rFonts w:ascii="Times New Roman" w:hAnsi="Times New Roman" w:cs="Times New Roman"/>
          <w:sz w:val="24"/>
          <w:szCs w:val="24"/>
        </w:rPr>
        <w:t>Sprawdziany przechowuje nauczyciel.</w:t>
      </w:r>
    </w:p>
    <w:p w:rsidR="00097AE1" w:rsidRPr="00097AE1" w:rsidRDefault="00097AE1" w:rsidP="003E745C">
      <w:pPr>
        <w:pStyle w:val="Akapitzlist"/>
        <w:spacing w:line="240" w:lineRule="auto"/>
        <w:rPr>
          <w:sz w:val="14"/>
          <w:szCs w:val="14"/>
        </w:rPr>
      </w:pPr>
      <w:bookmarkStart w:id="0" w:name="_GoBack"/>
      <w:bookmarkEnd w:id="0"/>
    </w:p>
    <w:sectPr w:rsidR="00097AE1" w:rsidRPr="00097AE1" w:rsidSect="000C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6F91"/>
    <w:multiLevelType w:val="hybridMultilevel"/>
    <w:tmpl w:val="BDDAF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1276A"/>
    <w:multiLevelType w:val="hybridMultilevel"/>
    <w:tmpl w:val="F462E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00511"/>
    <w:multiLevelType w:val="hybridMultilevel"/>
    <w:tmpl w:val="A720E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41790"/>
    <w:multiLevelType w:val="hybridMultilevel"/>
    <w:tmpl w:val="2CAAF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B6C5A"/>
    <w:multiLevelType w:val="hybridMultilevel"/>
    <w:tmpl w:val="294A4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633B4"/>
    <w:multiLevelType w:val="hybridMultilevel"/>
    <w:tmpl w:val="7B32A070"/>
    <w:lvl w:ilvl="0" w:tplc="5EB815C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10BB9"/>
    <w:multiLevelType w:val="hybridMultilevel"/>
    <w:tmpl w:val="F7FC4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E357E"/>
    <w:multiLevelType w:val="hybridMultilevel"/>
    <w:tmpl w:val="96BAECCA"/>
    <w:lvl w:ilvl="0" w:tplc="40CEA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08"/>
    <w:rsid w:val="00097AE1"/>
    <w:rsid w:val="000C579D"/>
    <w:rsid w:val="002D4108"/>
    <w:rsid w:val="003E745C"/>
    <w:rsid w:val="007C7741"/>
    <w:rsid w:val="0094322C"/>
    <w:rsid w:val="00B2657D"/>
    <w:rsid w:val="00B8280B"/>
    <w:rsid w:val="00F0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24E82-E53F-4634-BE51-B60A26CE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1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7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B7DED-3691-4735-9565-3AEC5A11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Anna Kulawska</cp:lastModifiedBy>
  <cp:revision>4</cp:revision>
  <cp:lastPrinted>2016-09-04T17:40:00Z</cp:lastPrinted>
  <dcterms:created xsi:type="dcterms:W3CDTF">2016-09-01T18:34:00Z</dcterms:created>
  <dcterms:modified xsi:type="dcterms:W3CDTF">2016-09-26T19:10:00Z</dcterms:modified>
</cp:coreProperties>
</file>